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7DF19" w14:textId="5A2BEDB6" w:rsidR="00603ADD" w:rsidRDefault="00603ADD" w:rsidP="00603ADD">
      <w:pPr>
        <w:shd w:val="clear" w:color="auto" w:fill="FFFFFF"/>
        <w:spacing w:after="0" w:line="276" w:lineRule="auto"/>
        <w:jc w:val="right"/>
        <w:outlineLvl w:val="1"/>
        <w:rPr>
          <w:rFonts w:ascii="Sylfaen" w:hAnsi="Sylfaen"/>
          <w:b/>
          <w:bCs/>
          <w:sz w:val="24"/>
          <w:szCs w:val="24"/>
          <w:lang w:val="hy-AM"/>
        </w:rPr>
      </w:pPr>
      <w:r w:rsidRPr="00603ADD">
        <w:rPr>
          <w:rFonts w:ascii="Sylfaen" w:hAnsi="Sylfaen"/>
          <w:b/>
          <w:bCs/>
          <w:sz w:val="24"/>
          <w:szCs w:val="24"/>
          <w:lang w:val="hy-AM"/>
        </w:rPr>
        <w:t>ՆԱԽԱԳԻԾ</w:t>
      </w:r>
    </w:p>
    <w:p w14:paraId="610A4648" w14:textId="77777777" w:rsidR="00603ADD" w:rsidRPr="00DA0488" w:rsidRDefault="00603ADD" w:rsidP="00603ADD">
      <w:pPr>
        <w:shd w:val="clear" w:color="auto" w:fill="FFFFFF"/>
        <w:spacing w:after="0" w:line="276" w:lineRule="auto"/>
        <w:jc w:val="center"/>
        <w:outlineLvl w:val="1"/>
        <w:rPr>
          <w:rFonts w:ascii="Sylfaen" w:hAnsi="Sylfaen" w:cs="GHEA Grapalat"/>
          <w:b/>
          <w:bCs/>
          <w:sz w:val="24"/>
          <w:szCs w:val="24"/>
          <w:lang w:val="hy-AM"/>
        </w:rPr>
      </w:pPr>
      <w:r w:rsidRPr="00DA0488">
        <w:rPr>
          <w:rFonts w:ascii="Sylfaen" w:hAnsi="Sylfaen"/>
          <w:b/>
          <w:bCs/>
          <w:sz w:val="24"/>
          <w:szCs w:val="24"/>
          <w:lang w:val="hy-AM"/>
        </w:rPr>
        <w:t>ՀԱՅԱՍՏԱՆԻ ՀԱՆՐԱՊԵՏՈՒԹՅԱՆ</w:t>
      </w:r>
      <w:r w:rsidRPr="00DA0488">
        <w:rPr>
          <w:rFonts w:ascii="Sylfaen" w:hAnsi="Sylfaen" w:cs="Calibri"/>
          <w:b/>
          <w:bCs/>
          <w:sz w:val="24"/>
          <w:szCs w:val="24"/>
          <w:lang w:val="hy-AM"/>
        </w:rPr>
        <w:t> </w:t>
      </w:r>
      <w:r w:rsidRPr="00DA0488">
        <w:rPr>
          <w:rFonts w:ascii="Sylfaen" w:hAnsi="Sylfaen" w:cs="GHEA Grapalat"/>
          <w:b/>
          <w:bCs/>
          <w:sz w:val="24"/>
          <w:szCs w:val="24"/>
          <w:lang w:val="hy-AM"/>
        </w:rPr>
        <w:br/>
        <w:t>ՕՐԵՆՔԸ</w:t>
      </w:r>
    </w:p>
    <w:p w14:paraId="623727BA" w14:textId="77777777" w:rsidR="00603ADD" w:rsidRPr="00DA0488" w:rsidRDefault="00603ADD" w:rsidP="00603ADD">
      <w:pPr>
        <w:spacing w:after="0" w:line="276" w:lineRule="auto"/>
        <w:jc w:val="center"/>
        <w:rPr>
          <w:rFonts w:ascii="Sylfaen" w:hAnsi="Sylfaen" w:cs="Sylfaen"/>
          <w:b/>
          <w:sz w:val="24"/>
          <w:szCs w:val="24"/>
          <w:lang w:val="hy-AM"/>
        </w:rPr>
      </w:pPr>
      <w:r w:rsidRPr="00DA0488">
        <w:rPr>
          <w:rFonts w:ascii="Sylfaen" w:hAnsi="Sylfaen" w:cs="Sylfaen"/>
          <w:b/>
          <w:sz w:val="24"/>
          <w:szCs w:val="24"/>
          <w:lang w:val="hy-AM"/>
        </w:rPr>
        <w:t>«ՊԵՏԱԿԱՆ ՏՈՒՐՔԻ ՄԱՍԻՆ» ՕՐԵՆՔՈՒՄ</w:t>
      </w:r>
    </w:p>
    <w:p w14:paraId="78FBE6CE" w14:textId="77777777" w:rsidR="00603ADD" w:rsidRPr="00DA0488" w:rsidRDefault="00603ADD" w:rsidP="00603ADD">
      <w:pPr>
        <w:spacing w:after="0" w:line="276" w:lineRule="auto"/>
        <w:jc w:val="center"/>
        <w:rPr>
          <w:rFonts w:ascii="Sylfaen" w:hAnsi="Sylfaen" w:cs="Sylfaen"/>
          <w:b/>
          <w:sz w:val="24"/>
          <w:szCs w:val="24"/>
          <w:lang w:val="hy-AM"/>
        </w:rPr>
      </w:pPr>
      <w:r w:rsidRPr="00DA0488">
        <w:rPr>
          <w:rFonts w:ascii="Sylfaen" w:hAnsi="Sylfaen" w:cs="Sylfaen"/>
          <w:b/>
          <w:sz w:val="24"/>
          <w:szCs w:val="24"/>
          <w:lang w:val="hy-AM"/>
        </w:rPr>
        <w:t>ԼՐԱՑՈՒՄՆԵՐ ԿԱՏԱՐԵԼՈՒ ՄԱՍԻՆ</w:t>
      </w:r>
    </w:p>
    <w:p w14:paraId="72D25DAD" w14:textId="77777777" w:rsidR="00603ADD" w:rsidRPr="00DA0488" w:rsidRDefault="00603ADD" w:rsidP="00603ADD">
      <w:pPr>
        <w:spacing w:after="0" w:line="276" w:lineRule="auto"/>
        <w:jc w:val="center"/>
        <w:rPr>
          <w:rFonts w:ascii="Sylfaen" w:hAnsi="Sylfaen" w:cs="Sylfaen"/>
          <w:sz w:val="24"/>
          <w:szCs w:val="24"/>
          <w:lang w:val="hy-AM"/>
        </w:rPr>
      </w:pPr>
      <w:r w:rsidRPr="00DA0488">
        <w:rPr>
          <w:rFonts w:ascii="Sylfaen" w:hAnsi="Sylfaen" w:cs="Sylfaen"/>
          <w:sz w:val="24"/>
          <w:szCs w:val="24"/>
          <w:lang w:val="hy-AM"/>
        </w:rPr>
        <w:t xml:space="preserve">     </w:t>
      </w:r>
    </w:p>
    <w:p w14:paraId="0B60A4F8" w14:textId="77777777" w:rsidR="00603ADD" w:rsidRPr="00DA0488" w:rsidRDefault="00603ADD" w:rsidP="00603ADD">
      <w:pPr>
        <w:spacing w:after="0" w:line="276" w:lineRule="auto"/>
        <w:jc w:val="both"/>
        <w:rPr>
          <w:rFonts w:ascii="Sylfaen" w:hAnsi="Sylfaen"/>
          <w:sz w:val="24"/>
          <w:szCs w:val="24"/>
          <w:lang w:val="hy-AM"/>
        </w:rPr>
      </w:pPr>
      <w:r w:rsidRPr="00DA0488">
        <w:rPr>
          <w:rFonts w:ascii="Sylfaen" w:hAnsi="Sylfaen"/>
          <w:b/>
          <w:sz w:val="24"/>
          <w:szCs w:val="24"/>
          <w:lang w:val="hy-AM"/>
        </w:rPr>
        <w:tab/>
        <w:t xml:space="preserve">Հոդված 1. </w:t>
      </w:r>
      <w:r w:rsidRPr="00DA0488">
        <w:rPr>
          <w:rFonts w:ascii="Sylfaen" w:hAnsi="Sylfaen"/>
          <w:sz w:val="24"/>
          <w:szCs w:val="24"/>
          <w:lang w:val="hy-AM"/>
        </w:rPr>
        <w:t>«Պետական տուրքի մասին» 1997 թվականի դեկտեմբերի 27-ի ՀՕ-186 օրենքի՝</w:t>
      </w:r>
    </w:p>
    <w:p w14:paraId="15A57FF5" w14:textId="59CE29C0" w:rsidR="00603ADD" w:rsidRPr="00DA0488" w:rsidRDefault="00603ADD" w:rsidP="00603ADD">
      <w:pPr>
        <w:spacing w:after="0" w:line="276" w:lineRule="auto"/>
        <w:jc w:val="both"/>
        <w:rPr>
          <w:rFonts w:ascii="Sylfaen" w:hAnsi="Sylfaen"/>
          <w:sz w:val="24"/>
          <w:szCs w:val="24"/>
          <w:lang w:val="hy-AM"/>
        </w:rPr>
      </w:pPr>
      <w:r w:rsidRPr="00DA0488">
        <w:rPr>
          <w:rFonts w:ascii="Sylfaen" w:hAnsi="Sylfaen"/>
          <w:sz w:val="24"/>
          <w:szCs w:val="24"/>
          <w:lang w:val="hy-AM"/>
        </w:rPr>
        <w:tab/>
        <w:t>1) 19.7-րդ հոդվածում լրացնել նոր 16-րդ մաս՝ հետևյալ բովանդ</w:t>
      </w:r>
      <w:r>
        <w:rPr>
          <w:rFonts w:ascii="Sylfaen" w:hAnsi="Sylfaen"/>
          <w:sz w:val="24"/>
          <w:szCs w:val="24"/>
          <w:lang w:val="hy-AM"/>
        </w:rPr>
        <w:t>ակ</w:t>
      </w:r>
      <w:r w:rsidRPr="00DA0488">
        <w:rPr>
          <w:rFonts w:ascii="Sylfaen" w:hAnsi="Sylfaen"/>
          <w:sz w:val="24"/>
          <w:szCs w:val="24"/>
          <w:lang w:val="hy-AM"/>
        </w:rPr>
        <w:t>ությամբ.</w:t>
      </w:r>
    </w:p>
    <w:p w14:paraId="092AA6E2" w14:textId="77777777" w:rsidR="00603ADD" w:rsidRPr="00DA0488" w:rsidRDefault="00603ADD" w:rsidP="00603ADD">
      <w:pPr>
        <w:spacing w:after="0" w:line="276" w:lineRule="auto"/>
        <w:jc w:val="both"/>
        <w:rPr>
          <w:rFonts w:ascii="Sylfaen" w:hAnsi="Sylfaen"/>
          <w:sz w:val="24"/>
          <w:szCs w:val="24"/>
          <w:lang w:val="hy-AM"/>
        </w:rPr>
      </w:pPr>
      <w:r w:rsidRPr="00DA0488">
        <w:rPr>
          <w:rFonts w:ascii="Sylfaen" w:hAnsi="Sylfaen"/>
          <w:sz w:val="24"/>
          <w:szCs w:val="24"/>
          <w:lang w:val="hy-AM"/>
        </w:rPr>
        <w:tab/>
        <w:t xml:space="preserve">«16. Սույն հոդվածով սահմանված կարգավորումներըը չեն տարածվում 100 տոկոս համայնքային մասնակցությամբ </w:t>
      </w:r>
      <w:r>
        <w:rPr>
          <w:rFonts w:ascii="Sylfaen" w:hAnsi="Sylfaen"/>
          <w:sz w:val="24"/>
          <w:szCs w:val="24"/>
          <w:lang w:val="hy-AM"/>
        </w:rPr>
        <w:t xml:space="preserve">կազմակերպության </w:t>
      </w:r>
      <w:r w:rsidRPr="00DA0488">
        <w:rPr>
          <w:rFonts w:ascii="Sylfaen" w:hAnsi="Sylfaen"/>
          <w:sz w:val="24"/>
          <w:szCs w:val="24"/>
          <w:lang w:val="hy-AM"/>
        </w:rPr>
        <w:t>կողմից ներհամայնքային երթուղու շահագործման</w:t>
      </w:r>
      <w:r w:rsidRPr="004876E5">
        <w:rPr>
          <w:rFonts w:ascii="Sylfaen" w:hAnsi="Sylfaen"/>
          <w:sz w:val="24"/>
          <w:szCs w:val="24"/>
          <w:lang w:val="hy-AM"/>
        </w:rPr>
        <w:t xml:space="preserve"> կամ</w:t>
      </w:r>
      <w:r>
        <w:rPr>
          <w:rFonts w:ascii="Sylfaen" w:hAnsi="Sylfaen"/>
          <w:sz w:val="24"/>
          <w:szCs w:val="24"/>
          <w:lang w:val="hy-AM"/>
        </w:rPr>
        <w:t xml:space="preserve"> </w:t>
      </w:r>
      <w:r w:rsidRPr="004876E5">
        <w:rPr>
          <w:rFonts w:ascii="Sylfaen" w:hAnsi="Sylfaen"/>
          <w:sz w:val="24"/>
          <w:szCs w:val="24"/>
          <w:lang w:val="hy-AM"/>
        </w:rPr>
        <w:t xml:space="preserve">100 տոկոս համայնքային մասնակցությամբ </w:t>
      </w:r>
      <w:r>
        <w:rPr>
          <w:rFonts w:ascii="Sylfaen" w:hAnsi="Sylfaen"/>
          <w:sz w:val="24"/>
          <w:szCs w:val="24"/>
          <w:lang w:val="hy-AM"/>
        </w:rPr>
        <w:t>կազմակերպության</w:t>
      </w:r>
      <w:r w:rsidRPr="004876E5">
        <w:rPr>
          <w:rFonts w:ascii="Sylfaen" w:hAnsi="Sylfaen"/>
          <w:sz w:val="24"/>
          <w:szCs w:val="24"/>
          <w:lang w:val="hy-AM"/>
        </w:rPr>
        <w:t xml:space="preserve"> կողմից </w:t>
      </w:r>
      <w:r w:rsidRPr="00DA0488">
        <w:rPr>
          <w:rFonts w:ascii="Sylfaen" w:hAnsi="Sylfaen"/>
          <w:sz w:val="24"/>
          <w:szCs w:val="24"/>
          <w:lang w:val="hy-AM"/>
        </w:rPr>
        <w:t>ավտոբուսներով, միկրոավտոբուսներով կամ տրոլեյբուսներով ներհամայնքային երթուղով ուղևորափոխադրումների կազմակերպման գործունեության իրականացման վրա:»:</w:t>
      </w:r>
    </w:p>
    <w:p w14:paraId="4450ED84" w14:textId="77777777" w:rsidR="00603ADD" w:rsidRPr="00DA0488" w:rsidRDefault="00603ADD" w:rsidP="00603ADD">
      <w:pPr>
        <w:spacing w:after="0" w:line="276" w:lineRule="auto"/>
        <w:jc w:val="both"/>
        <w:rPr>
          <w:rFonts w:ascii="Sylfaen" w:hAnsi="Sylfaen"/>
          <w:sz w:val="24"/>
          <w:szCs w:val="24"/>
          <w:lang w:val="hy-AM"/>
        </w:rPr>
      </w:pPr>
      <w:r w:rsidRPr="00DA0488">
        <w:rPr>
          <w:rFonts w:ascii="Sylfaen" w:hAnsi="Sylfaen"/>
          <w:sz w:val="24"/>
          <w:szCs w:val="24"/>
          <w:lang w:val="hy-AM"/>
        </w:rPr>
        <w:tab/>
        <w:t>2) 19.8-րդ հոդվածը լրացնել նոր 13-րդ մասով՝ հետևյալ բովանդակությամբ.</w:t>
      </w:r>
    </w:p>
    <w:p w14:paraId="6FB4AA61" w14:textId="77777777" w:rsidR="00603ADD" w:rsidRPr="00DA0488" w:rsidRDefault="00603ADD" w:rsidP="00603ADD">
      <w:pPr>
        <w:spacing w:after="0" w:line="276" w:lineRule="auto"/>
        <w:jc w:val="both"/>
        <w:rPr>
          <w:rFonts w:ascii="Sylfaen" w:hAnsi="Sylfaen"/>
          <w:sz w:val="24"/>
          <w:szCs w:val="24"/>
          <w:lang w:val="hy-AM"/>
        </w:rPr>
      </w:pPr>
      <w:r w:rsidRPr="00DA0488">
        <w:rPr>
          <w:rFonts w:ascii="Sylfaen" w:hAnsi="Sylfaen"/>
          <w:sz w:val="24"/>
          <w:szCs w:val="24"/>
          <w:lang w:val="hy-AM"/>
        </w:rPr>
        <w:tab/>
        <w:t>«13. Սույն հոդվածով սահմանված</w:t>
      </w:r>
      <w:r w:rsidRPr="00DA0488">
        <w:rPr>
          <w:rFonts w:ascii="Sylfaen" w:hAnsi="Sylfaen"/>
          <w:sz w:val="24"/>
          <w:szCs w:val="24"/>
          <w:shd w:val="clear" w:color="auto" w:fill="FFFFFF"/>
          <w:lang w:val="hy-AM"/>
        </w:rPr>
        <w:t xml:space="preserve"> </w:t>
      </w:r>
      <w:r w:rsidRPr="00DA0488">
        <w:rPr>
          <w:rFonts w:ascii="Sylfaen" w:hAnsi="Sylfaen"/>
          <w:sz w:val="24"/>
          <w:szCs w:val="24"/>
          <w:lang w:val="hy-AM"/>
        </w:rPr>
        <w:t>դրույթները չեն տարածվում</w:t>
      </w:r>
      <w:r w:rsidRPr="00DA0488">
        <w:rPr>
          <w:rFonts w:ascii="Sylfaen" w:hAnsi="Sylfaen" w:cs="Calibri"/>
          <w:sz w:val="24"/>
          <w:szCs w:val="24"/>
          <w:lang w:val="hy-AM"/>
        </w:rPr>
        <w:t xml:space="preserve"> </w:t>
      </w:r>
      <w:r w:rsidRPr="00DA0488">
        <w:rPr>
          <w:rFonts w:ascii="Sylfaen" w:hAnsi="Sylfaen"/>
          <w:sz w:val="24"/>
          <w:szCs w:val="24"/>
          <w:lang w:val="hy-AM"/>
        </w:rPr>
        <w:t xml:space="preserve">համայնքի վարչական տարածքում շենքերից, շինություններից դուրս </w:t>
      </w:r>
      <w:r w:rsidRPr="00DA0488">
        <w:rPr>
          <w:rFonts w:ascii="Sylfaen" w:hAnsi="Sylfaen" w:cs="Arial Unicode"/>
          <w:bCs/>
          <w:sz w:val="24"/>
          <w:szCs w:val="24"/>
          <w:shd w:val="clear" w:color="auto" w:fill="FFFFFF"/>
          <w:lang w:val="hy-AM"/>
        </w:rPr>
        <w:t xml:space="preserve">ավտոմատ ինքնասպասարկող սարքերի </w:t>
      </w:r>
      <w:r w:rsidRPr="00DA0488">
        <w:rPr>
          <w:rFonts w:ascii="Sylfaen" w:hAnsi="Sylfaen"/>
          <w:sz w:val="24"/>
          <w:szCs w:val="24"/>
          <w:lang w:val="hy-AM"/>
        </w:rPr>
        <w:t>միջոցով առևտուր իրականացնելու կամ ծառայություններ մատուցելու վրա:»:</w:t>
      </w:r>
    </w:p>
    <w:p w14:paraId="00F94BBF" w14:textId="77777777" w:rsidR="00603ADD" w:rsidRPr="00297C95" w:rsidRDefault="00603ADD" w:rsidP="00603ADD">
      <w:pPr>
        <w:spacing w:after="0" w:line="276" w:lineRule="auto"/>
        <w:jc w:val="both"/>
        <w:rPr>
          <w:rFonts w:ascii="Sylfaen" w:hAnsi="Sylfaen"/>
          <w:bCs/>
          <w:sz w:val="24"/>
          <w:szCs w:val="24"/>
          <w:lang w:val="hy-AM"/>
        </w:rPr>
      </w:pPr>
      <w:r w:rsidRPr="00DA0488">
        <w:rPr>
          <w:rFonts w:ascii="Sylfaen" w:hAnsi="Sylfaen"/>
          <w:b/>
          <w:sz w:val="24"/>
          <w:szCs w:val="24"/>
          <w:lang w:val="hy-AM"/>
        </w:rPr>
        <w:tab/>
        <w:t xml:space="preserve">Հոդված 2. </w:t>
      </w:r>
      <w:r w:rsidRPr="00DA0488">
        <w:rPr>
          <w:rFonts w:ascii="Sylfaen" w:hAnsi="Sylfaen"/>
          <w:bCs/>
          <w:sz w:val="24"/>
          <w:szCs w:val="24"/>
          <w:lang w:val="hy-AM"/>
        </w:rPr>
        <w:t>Սույն օրենքն ուժի մեջ է մտնում պաշտոնական հրապարակման օրվանից մեկ ամիս հետո:</w:t>
      </w:r>
      <w:r w:rsidRPr="00297C95">
        <w:rPr>
          <w:rFonts w:ascii="Sylfaen" w:hAnsi="Sylfaen"/>
          <w:bCs/>
          <w:sz w:val="24"/>
          <w:szCs w:val="24"/>
          <w:lang w:val="hy-AM"/>
        </w:rPr>
        <w:t xml:space="preserve"> </w:t>
      </w:r>
    </w:p>
    <w:p w14:paraId="5C1B4268" w14:textId="1CCF6E0B" w:rsidR="000B4481" w:rsidRDefault="000B4481"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76DB7F47"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5DAEBD08"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1396B30D"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175FB6B8"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4DF15EC6"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3FCDB908"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52403F59"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05CB1233"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5A85F256"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5FAEB5D7"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4C82E8D3"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552AB9D2"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63279EF4"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0209E58A"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50B78C04"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2C8347BA"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bookmarkStart w:id="0" w:name="_GoBack"/>
      <w:bookmarkEnd w:id="0"/>
    </w:p>
    <w:sectPr w:rsidR="00603ADD"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CD9E01" w14:textId="77777777" w:rsidR="00C96CE2" w:rsidRDefault="00C96CE2" w:rsidP="001109EC">
      <w:pPr>
        <w:spacing w:after="0" w:line="240" w:lineRule="auto"/>
      </w:pPr>
      <w:r>
        <w:separator/>
      </w:r>
    </w:p>
  </w:endnote>
  <w:endnote w:type="continuationSeparator" w:id="0">
    <w:p w14:paraId="283526F1" w14:textId="77777777" w:rsidR="00C96CE2" w:rsidRDefault="00C96CE2"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5BD34" w14:textId="77777777" w:rsidR="00C96CE2" w:rsidRDefault="00C96CE2" w:rsidP="001109EC">
      <w:pPr>
        <w:spacing w:after="0" w:line="240" w:lineRule="auto"/>
      </w:pPr>
      <w:r>
        <w:separator/>
      </w:r>
    </w:p>
  </w:footnote>
  <w:footnote w:type="continuationSeparator" w:id="0">
    <w:p w14:paraId="1907A41F" w14:textId="77777777" w:rsidR="00C96CE2" w:rsidRDefault="00C96CE2"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3608F"/>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CE2"/>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001AB-3662-44D2-9D17-82BF4765A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2025-02-27T12:32:00Z</dcterms:created>
  <dcterms:modified xsi:type="dcterms:W3CDTF">2025-02-27T12:32:00Z</dcterms:modified>
</cp:coreProperties>
</file>